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5"/>
      </w:tblGrid>
      <w:tr w:rsidR="00D622A1" w:rsidTr="008D4DD1">
        <w:trPr>
          <w:trHeight w:val="3402"/>
        </w:trPr>
        <w:tc>
          <w:tcPr>
            <w:tcW w:w="10205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612AC3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612AC3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612AC3">
              <w:rPr>
                <w:color w:val="000080"/>
                <w:sz w:val="24"/>
                <w:szCs w:val="24"/>
              </w:rPr>
              <w:t xml:space="preserve">11.06.2021 </w:t>
            </w:r>
            <w:r>
              <w:rPr>
                <w:color w:val="000080"/>
                <w:sz w:val="24"/>
                <w:szCs w:val="24"/>
              </w:rPr>
              <w:t>№</w:t>
            </w:r>
            <w:r w:rsidRPr="00612AC3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  <w:r w:rsidR="00612AC3">
              <w:rPr>
                <w:color w:val="000080"/>
                <w:sz w:val="24"/>
                <w:szCs w:val="24"/>
              </w:rPr>
              <w:t>57</w:t>
            </w:r>
          </w:p>
          <w:p w:rsidR="00D622A1" w:rsidRPr="00612AC3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8D4DD1" w:rsidRDefault="008D4DD1" w:rsidP="008D4DD1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8D4DD1" w:rsidRDefault="008D4DD1" w:rsidP="008D4DD1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ограничительных мероприятий (карантина) по бешенству </w:t>
      </w:r>
    </w:p>
    <w:p w:rsidR="008D4DD1" w:rsidRDefault="008D4DD1" w:rsidP="008D4DD1">
      <w:pPr>
        <w:rPr>
          <w:sz w:val="24"/>
          <w:szCs w:val="24"/>
        </w:rPr>
      </w:pPr>
    </w:p>
    <w:p w:rsidR="008D4DD1" w:rsidRDefault="008D4DD1" w:rsidP="008D4DD1">
      <w:pPr>
        <w:rPr>
          <w:sz w:val="24"/>
          <w:szCs w:val="24"/>
        </w:rPr>
      </w:pPr>
    </w:p>
    <w:p w:rsidR="008D4DD1" w:rsidRDefault="008D4DD1" w:rsidP="008D4DD1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 (далее – Ветеринарные правила), на основании представления начальника Главного управления ветеринарии Смоленской области от 26.05.2021 № 02-14/91221 </w:t>
      </w:r>
    </w:p>
    <w:p w:rsidR="008D4DD1" w:rsidRDefault="008D4DD1" w:rsidP="008D4DD1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8D4DD1" w:rsidRDefault="008D4DD1" w:rsidP="008D4DD1">
      <w:pPr>
        <w:tabs>
          <w:tab w:val="left" w:pos="9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D4DD1" w:rsidRDefault="008D4DD1" w:rsidP="008D4DD1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8D4DD1" w:rsidRDefault="008D4DD1" w:rsidP="008D4DD1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8D4DD1" w:rsidRDefault="008D4DD1" w:rsidP="008D4DD1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эпизоотическим очагом – территорию личного подсобного хозяйства Марченкова Алексея Валерьевича, расположенного по адресу: Смоленская область,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Николо-Погореловское</w:t>
      </w:r>
      <w:proofErr w:type="spellEnd"/>
      <w:r>
        <w:rPr>
          <w:sz w:val="28"/>
          <w:szCs w:val="28"/>
        </w:rPr>
        <w:t xml:space="preserve"> сельское поселение, деревня </w:t>
      </w:r>
      <w:proofErr w:type="spellStart"/>
      <w:r>
        <w:rPr>
          <w:sz w:val="28"/>
          <w:szCs w:val="28"/>
        </w:rPr>
        <w:t>Овиновщина</w:t>
      </w:r>
      <w:proofErr w:type="spellEnd"/>
      <w:r>
        <w:rPr>
          <w:sz w:val="28"/>
          <w:szCs w:val="28"/>
        </w:rPr>
        <w:t>, улица Центральная, дом 3;</w:t>
      </w:r>
    </w:p>
    <w:p w:rsidR="008D4DD1" w:rsidRDefault="008D4DD1" w:rsidP="008D4DD1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неблагополучным пунктом – </w:t>
      </w:r>
      <w:proofErr w:type="spellStart"/>
      <w:r>
        <w:rPr>
          <w:sz w:val="28"/>
          <w:szCs w:val="28"/>
        </w:rPr>
        <w:t>Николо-Погореловское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8D4DD1" w:rsidRDefault="008D4DD1" w:rsidP="008D4DD1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8D4DD1" w:rsidRDefault="008D4DD1" w:rsidP="008D4DD1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8D4DD1" w:rsidRDefault="008D4DD1" w:rsidP="008D4DD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8D4DD1" w:rsidRDefault="008D4DD1" w:rsidP="008D4DD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8D4DD1" w:rsidRDefault="008D4DD1" w:rsidP="008D4DD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8D4DD1" w:rsidRDefault="008D4DD1" w:rsidP="008D4DD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 бешенства;</w:t>
      </w:r>
    </w:p>
    <w:p w:rsidR="008D4DD1" w:rsidRDefault="008D4DD1" w:rsidP="008D4DD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территории эпизоотического очага;</w:t>
      </w:r>
    </w:p>
    <w:p w:rsidR="008D4DD1" w:rsidRDefault="008D4DD1" w:rsidP="008D4DD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8D4DD1" w:rsidRDefault="008D4DD1" w:rsidP="008D4DD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8D4DD1" w:rsidRDefault="008D4DD1" w:rsidP="008D4DD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8D4DD1" w:rsidRDefault="008D4DD1" w:rsidP="008D4DD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охота на восприимчивых животных, отнесенных к охотничьим ресурсам, за исключением охоты в целях регулирования численности охотничьих ресурсов;</w:t>
      </w:r>
    </w:p>
    <w:p w:rsidR="008D4DD1" w:rsidRDefault="008D4DD1" w:rsidP="008D4DD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8D4DD1" w:rsidRDefault="008D4DD1" w:rsidP="008D4DD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8D4DD1" w:rsidRDefault="008D4DD1" w:rsidP="008D4DD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8D4DD1" w:rsidRDefault="008D4DD1" w:rsidP="008D4DD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проведение ярмарок, выставок (торгов) </w:t>
      </w:r>
      <w:bookmarkStart w:id="2" w:name="_GoBack"/>
      <w:bookmarkEnd w:id="2"/>
      <w:r>
        <w:rPr>
          <w:rFonts w:eastAsia="Calibri"/>
          <w:sz w:val="28"/>
          <w:szCs w:val="28"/>
          <w:lang w:eastAsia="en-US"/>
        </w:rPr>
        <w:t>и других мероприятий, связанных с перемещением и скоплением восприимчивых животных;</w:t>
      </w:r>
    </w:p>
    <w:p w:rsidR="008D4DD1" w:rsidRDefault="008D4DD1" w:rsidP="008D4DD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вывоз восприимчивых животных;</w:t>
      </w:r>
    </w:p>
    <w:p w:rsidR="008D4DD1" w:rsidRDefault="008D4DD1" w:rsidP="008D4DD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зоопарки;</w:t>
      </w:r>
    </w:p>
    <w:p w:rsidR="008D4DD1" w:rsidRDefault="008D4DD1" w:rsidP="008D4DD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34 Ветеринарных правил.</w:t>
      </w:r>
    </w:p>
    <w:p w:rsidR="008D4DD1" w:rsidRDefault="008D4DD1" w:rsidP="008D4DD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8D4DD1" w:rsidRDefault="008D4DD1" w:rsidP="008D4DD1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8D4DD1" w:rsidRDefault="008D4DD1" w:rsidP="008D4DD1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8D4DD1" w:rsidRDefault="008D4DD1" w:rsidP="008D4DD1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8D4DD1" w:rsidRDefault="008D4DD1" w:rsidP="008D4DD1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8D4DD1" w:rsidRDefault="008D4DD1" w:rsidP="008D4DD1">
      <w:pPr>
        <w:tabs>
          <w:tab w:val="left" w:pos="426"/>
          <w:tab w:val="left" w:pos="709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А.В. Островский</w:t>
      </w:r>
    </w:p>
    <w:p w:rsidR="00D33ECE" w:rsidRPr="00C80DA9" w:rsidRDefault="00D33ECE" w:rsidP="006E181B">
      <w:pPr>
        <w:rPr>
          <w:sz w:val="28"/>
          <w:szCs w:val="28"/>
          <w:lang w:val="en-US"/>
        </w:rPr>
      </w:pPr>
    </w:p>
    <w:sectPr w:rsidR="00D33ECE" w:rsidRPr="00C80DA9" w:rsidSect="008D4DD1">
      <w:headerReference w:type="default" r:id="rId7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347" w:rsidRDefault="00CE0347">
      <w:r>
        <w:separator/>
      </w:r>
    </w:p>
  </w:endnote>
  <w:endnote w:type="continuationSeparator" w:id="0">
    <w:p w:rsidR="00CE0347" w:rsidRDefault="00CE0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347" w:rsidRDefault="00CE0347">
      <w:r>
        <w:separator/>
      </w:r>
    </w:p>
  </w:footnote>
  <w:footnote w:type="continuationSeparator" w:id="0">
    <w:p w:rsidR="00CE0347" w:rsidRDefault="00CE0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9370117"/>
      <w:docPartObj>
        <w:docPartGallery w:val="Page Numbers (Top of Page)"/>
        <w:docPartUnique/>
      </w:docPartObj>
    </w:sdtPr>
    <w:sdtContent>
      <w:p w:rsidR="008D4DD1" w:rsidRDefault="00BA7ECF">
        <w:pPr>
          <w:pStyle w:val="a3"/>
          <w:jc w:val="center"/>
        </w:pPr>
        <w:r>
          <w:fldChar w:fldCharType="begin"/>
        </w:r>
        <w:r w:rsidR="008D4DD1">
          <w:instrText>PAGE   \* MERGEFORMAT</w:instrText>
        </w:r>
        <w:r>
          <w:fldChar w:fldCharType="separate"/>
        </w:r>
        <w:r w:rsidR="00612AC3">
          <w:rPr>
            <w:noProof/>
          </w:rPr>
          <w:t>2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85131"/>
    <w:rsid w:val="000C7892"/>
    <w:rsid w:val="00122064"/>
    <w:rsid w:val="001341BA"/>
    <w:rsid w:val="002A0D12"/>
    <w:rsid w:val="00301C7B"/>
    <w:rsid w:val="00336F4E"/>
    <w:rsid w:val="003563D4"/>
    <w:rsid w:val="00364B00"/>
    <w:rsid w:val="00426273"/>
    <w:rsid w:val="00483111"/>
    <w:rsid w:val="00612AC3"/>
    <w:rsid w:val="0067695B"/>
    <w:rsid w:val="006E181B"/>
    <w:rsid w:val="00721E82"/>
    <w:rsid w:val="00827E0F"/>
    <w:rsid w:val="008C50CA"/>
    <w:rsid w:val="008D4DD1"/>
    <w:rsid w:val="00946C9A"/>
    <w:rsid w:val="009621C9"/>
    <w:rsid w:val="009B3BEF"/>
    <w:rsid w:val="009F2692"/>
    <w:rsid w:val="00A057EB"/>
    <w:rsid w:val="00A16598"/>
    <w:rsid w:val="00B63EB7"/>
    <w:rsid w:val="00BA7ECF"/>
    <w:rsid w:val="00C3288A"/>
    <w:rsid w:val="00C7093E"/>
    <w:rsid w:val="00C80DA9"/>
    <w:rsid w:val="00CA578B"/>
    <w:rsid w:val="00CE0347"/>
    <w:rsid w:val="00CE444B"/>
    <w:rsid w:val="00D11D1A"/>
    <w:rsid w:val="00D33ECE"/>
    <w:rsid w:val="00D622A1"/>
    <w:rsid w:val="00D951A5"/>
    <w:rsid w:val="00DF7794"/>
    <w:rsid w:val="00E4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E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7E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7ECF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7ECF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2A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Titenkova_DV</cp:lastModifiedBy>
  <cp:revision>5</cp:revision>
  <dcterms:created xsi:type="dcterms:W3CDTF">2020-02-03T08:24:00Z</dcterms:created>
  <dcterms:modified xsi:type="dcterms:W3CDTF">2021-06-11T16:08:00Z</dcterms:modified>
</cp:coreProperties>
</file>