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End w:id="1"/>
      <w:r w:rsidR="002E03FB" w:rsidRPr="002E03FB">
        <w:rPr>
          <w:color w:val="7030A0"/>
          <w:sz w:val="24"/>
          <w:szCs w:val="24"/>
        </w:rPr>
        <w:t xml:space="preserve">08.08.2022  № </w:t>
      </w:r>
      <w:r w:rsidR="002E03FB">
        <w:rPr>
          <w:color w:val="7030A0"/>
          <w:sz w:val="24"/>
          <w:szCs w:val="24"/>
        </w:rPr>
        <w:t>79</w:t>
      </w:r>
      <w:bookmarkStart w:id="2" w:name="_GoBack"/>
      <w:bookmarkEnd w:id="2"/>
    </w:p>
    <w:p w:rsidR="00D33ECE" w:rsidRDefault="00D33ECE" w:rsidP="00497E29">
      <w:pPr>
        <w:rPr>
          <w:sz w:val="28"/>
          <w:szCs w:val="28"/>
        </w:rPr>
      </w:pPr>
    </w:p>
    <w:p w:rsidR="00E10DC2" w:rsidRDefault="00E10DC2" w:rsidP="00497E29">
      <w:pPr>
        <w:rPr>
          <w:sz w:val="28"/>
          <w:szCs w:val="28"/>
        </w:rPr>
      </w:pPr>
    </w:p>
    <w:p w:rsidR="00E10DC2" w:rsidRDefault="00E10DC2" w:rsidP="00497E29">
      <w:pPr>
        <w:rPr>
          <w:sz w:val="28"/>
          <w:szCs w:val="28"/>
        </w:rPr>
      </w:pPr>
    </w:p>
    <w:p w:rsidR="00E10DC2" w:rsidRDefault="00E10DC2" w:rsidP="00E10DC2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Указ Губернатора Смоленской области от 01.11.2017 № 83</w:t>
      </w:r>
    </w:p>
    <w:p w:rsidR="00E10DC2" w:rsidRDefault="00E10DC2" w:rsidP="00E10DC2">
      <w:pPr>
        <w:rPr>
          <w:sz w:val="24"/>
          <w:szCs w:val="24"/>
        </w:rPr>
      </w:pPr>
    </w:p>
    <w:p w:rsidR="00E10DC2" w:rsidRDefault="00E10DC2" w:rsidP="00E10DC2">
      <w:pPr>
        <w:tabs>
          <w:tab w:val="left" w:pos="900"/>
        </w:tabs>
        <w:jc w:val="both"/>
        <w:rPr>
          <w:sz w:val="24"/>
          <w:szCs w:val="24"/>
        </w:rPr>
      </w:pPr>
    </w:p>
    <w:p w:rsidR="00E10DC2" w:rsidRDefault="00E10DC2" w:rsidP="00E10DC2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10DC2" w:rsidRDefault="00E10DC2" w:rsidP="00E10DC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10DC2" w:rsidRDefault="00E10DC2" w:rsidP="00E10DC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620C4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>Указ Губернатора Смоленской области от 01.11.2017 № 83 «О дополнительных гарантиях обеспечения независимой антикоррупционной экспертизы областных нормативных правовых актов и их проектов»</w:t>
      </w:r>
      <w:r w:rsidRPr="005620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E10DC2" w:rsidRDefault="00E10DC2" w:rsidP="00E10DC2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1) </w:t>
      </w:r>
      <w:r w:rsidRPr="00C824AA">
        <w:rPr>
          <w:rFonts w:eastAsiaTheme="minorHAnsi"/>
          <w:iCs/>
          <w:sz w:val="28"/>
          <w:szCs w:val="28"/>
          <w:lang w:eastAsia="en-US"/>
        </w:rPr>
        <w:t xml:space="preserve">в пункте 1 </w:t>
      </w:r>
      <w:r>
        <w:rPr>
          <w:rFonts w:eastAsiaTheme="minorHAnsi"/>
          <w:iCs/>
          <w:sz w:val="28"/>
          <w:szCs w:val="28"/>
          <w:lang w:eastAsia="en-US"/>
        </w:rPr>
        <w:t>слова «органы исполнительной власти» в соответствующем падеже заменить словами «исполнительные органы» в соответствующем падеже;</w:t>
      </w:r>
    </w:p>
    <w:p w:rsidR="00E10DC2" w:rsidRDefault="00E10DC2" w:rsidP="00E10DC2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2) в пункте 2 слова «органа исполнительной власти» заменить словами «исполнительного органа»;</w:t>
      </w:r>
    </w:p>
    <w:p w:rsidR="00E10DC2" w:rsidRDefault="00E10DC2" w:rsidP="00E10D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3) в пункте 3 </w:t>
      </w:r>
      <w:r>
        <w:rPr>
          <w:rFonts w:eastAsiaTheme="minorHAnsi"/>
          <w:sz w:val="28"/>
          <w:szCs w:val="28"/>
          <w:lang w:eastAsia="en-US"/>
        </w:rPr>
        <w:t xml:space="preserve">слова «орган исполнительной власти» в </w:t>
      </w:r>
      <w:proofErr w:type="gramStart"/>
      <w:r>
        <w:rPr>
          <w:rFonts w:eastAsiaTheme="minorHAnsi"/>
          <w:sz w:val="28"/>
          <w:szCs w:val="28"/>
          <w:lang w:eastAsia="en-US"/>
        </w:rPr>
        <w:t>соответствующих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числе и падеже заменить словами «исполнительный орган» в соответствующих числе и падеже;</w:t>
      </w:r>
    </w:p>
    <w:p w:rsidR="00E10DC2" w:rsidRDefault="00E10DC2" w:rsidP="00E10DC2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 абзаце втором пункта 5 слова «</w:t>
      </w:r>
      <w:r>
        <w:rPr>
          <w:rFonts w:eastAsiaTheme="minorHAnsi"/>
          <w:iCs/>
          <w:sz w:val="28"/>
          <w:szCs w:val="28"/>
          <w:lang w:eastAsia="en-US"/>
        </w:rPr>
        <w:t>органов исполнительной власти» заменить словами «исполнительных органов»;</w:t>
      </w:r>
    </w:p>
    <w:p w:rsidR="00E10DC2" w:rsidRDefault="00E10DC2" w:rsidP="00E10D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5) в пункте 6 слова «органами исполнительной власти» заменить словами «исполнительными органами».</w:t>
      </w:r>
    </w:p>
    <w:p w:rsidR="00E10DC2" w:rsidRDefault="00E10DC2" w:rsidP="00E10DC2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E10DC2" w:rsidRDefault="00E10DC2" w:rsidP="00E10D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0DC2" w:rsidRPr="00E07EA8" w:rsidRDefault="00E10DC2" w:rsidP="00E10DC2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>А.В. Островский</w:t>
      </w:r>
    </w:p>
    <w:p w:rsidR="00E10DC2" w:rsidRDefault="00E10DC2" w:rsidP="00E10DC2">
      <w:pPr>
        <w:autoSpaceDE w:val="0"/>
        <w:autoSpaceDN w:val="0"/>
        <w:adjustRightInd w:val="0"/>
        <w:ind w:firstLine="710"/>
        <w:jc w:val="center"/>
        <w:rPr>
          <w:rFonts w:eastAsiaTheme="minorHAnsi"/>
          <w:sz w:val="28"/>
          <w:szCs w:val="28"/>
          <w:lang w:eastAsia="en-US"/>
        </w:rPr>
      </w:pPr>
    </w:p>
    <w:p w:rsidR="00E10DC2" w:rsidRDefault="00E10DC2" w:rsidP="00E10DC2">
      <w:pPr>
        <w:autoSpaceDE w:val="0"/>
        <w:autoSpaceDN w:val="0"/>
        <w:adjustRightInd w:val="0"/>
        <w:ind w:firstLine="710"/>
        <w:jc w:val="both"/>
        <w:rPr>
          <w:rFonts w:eastAsiaTheme="minorHAnsi"/>
          <w:sz w:val="28"/>
          <w:szCs w:val="28"/>
          <w:lang w:eastAsia="en-US"/>
        </w:rPr>
      </w:pPr>
    </w:p>
    <w:p w:rsidR="00E10DC2" w:rsidRDefault="00E10DC2" w:rsidP="00E10DC2">
      <w:pPr>
        <w:autoSpaceDE w:val="0"/>
        <w:autoSpaceDN w:val="0"/>
        <w:adjustRightInd w:val="0"/>
        <w:ind w:firstLine="710"/>
        <w:jc w:val="both"/>
        <w:rPr>
          <w:rFonts w:eastAsiaTheme="minorHAnsi"/>
          <w:sz w:val="28"/>
          <w:szCs w:val="28"/>
          <w:lang w:eastAsia="en-US"/>
        </w:rPr>
      </w:pPr>
    </w:p>
    <w:p w:rsidR="00E10DC2" w:rsidRDefault="00E10DC2" w:rsidP="00497E29">
      <w:pPr>
        <w:rPr>
          <w:sz w:val="28"/>
          <w:szCs w:val="28"/>
        </w:rPr>
      </w:pPr>
    </w:p>
    <w:p w:rsidR="00E10DC2" w:rsidRDefault="00E10DC2" w:rsidP="00497E29">
      <w:pPr>
        <w:rPr>
          <w:sz w:val="28"/>
          <w:szCs w:val="28"/>
        </w:rPr>
      </w:pPr>
    </w:p>
    <w:p w:rsidR="00E10DC2" w:rsidRDefault="00E10DC2" w:rsidP="00497E29">
      <w:pPr>
        <w:rPr>
          <w:sz w:val="28"/>
          <w:szCs w:val="28"/>
        </w:rPr>
      </w:pPr>
    </w:p>
    <w:p w:rsidR="00E10DC2" w:rsidRPr="00E10DC2" w:rsidRDefault="00E10DC2" w:rsidP="00497E29">
      <w:pPr>
        <w:rPr>
          <w:sz w:val="28"/>
          <w:szCs w:val="28"/>
        </w:rPr>
      </w:pPr>
    </w:p>
    <w:sectPr w:rsidR="00E10DC2" w:rsidRPr="00E10DC2" w:rsidSect="00497E29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AB" w:rsidRDefault="00C25CAB">
      <w:r>
        <w:separator/>
      </w:r>
    </w:p>
  </w:endnote>
  <w:endnote w:type="continuationSeparator" w:id="0">
    <w:p w:rsidR="00C25CAB" w:rsidRDefault="00C2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AB" w:rsidRDefault="00C25CAB">
      <w:r>
        <w:separator/>
      </w:r>
    </w:p>
  </w:footnote>
  <w:footnote w:type="continuationSeparator" w:id="0">
    <w:p w:rsidR="00C25CAB" w:rsidRDefault="00C25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122064"/>
    <w:rsid w:val="001341BA"/>
    <w:rsid w:val="001C5F21"/>
    <w:rsid w:val="002032E8"/>
    <w:rsid w:val="00254BBD"/>
    <w:rsid w:val="002A0D12"/>
    <w:rsid w:val="002D3976"/>
    <w:rsid w:val="002E03FB"/>
    <w:rsid w:val="00301C7B"/>
    <w:rsid w:val="003321A2"/>
    <w:rsid w:val="00336F4E"/>
    <w:rsid w:val="003563D4"/>
    <w:rsid w:val="003624FD"/>
    <w:rsid w:val="00364B00"/>
    <w:rsid w:val="003950D5"/>
    <w:rsid w:val="00417763"/>
    <w:rsid w:val="00426273"/>
    <w:rsid w:val="00483111"/>
    <w:rsid w:val="00497E29"/>
    <w:rsid w:val="00567B74"/>
    <w:rsid w:val="00614B8A"/>
    <w:rsid w:val="0067695B"/>
    <w:rsid w:val="006E181B"/>
    <w:rsid w:val="00721E82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B22D79"/>
    <w:rsid w:val="00B359B5"/>
    <w:rsid w:val="00B63EB7"/>
    <w:rsid w:val="00C25CAB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  <w:rsid w:val="00E1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12</cp:revision>
  <cp:lastPrinted>2021-07-12T09:37:00Z</cp:lastPrinted>
  <dcterms:created xsi:type="dcterms:W3CDTF">2021-04-01T08:06:00Z</dcterms:created>
  <dcterms:modified xsi:type="dcterms:W3CDTF">2022-08-08T14:52:00Z</dcterms:modified>
</cp:coreProperties>
</file>